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t>
            </w:r>
            <w:proofErr w:type="spellStart"/>
            <w:r>
              <w:rPr>
                <w:sz w:val="22"/>
                <w:szCs w:val="22"/>
              </w:rPr>
              <w:t>Wh</w:t>
            </w:r>
            <w:proofErr w:type="spellEnd"/>
            <w:r>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306F56FC" w14:textId="0146B981" w:rsidR="00B92B30" w:rsidRDefault="002A55C0"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11473314">
            <wp:simplePos x="0" y="0"/>
            <wp:positionH relativeFrom="margin">
              <wp:align>right</wp:align>
            </wp:positionH>
            <wp:positionV relativeFrom="paragraph">
              <wp:posOffset>3536315</wp:posOffset>
            </wp:positionV>
            <wp:extent cx="6115050" cy="22574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2257425"/>
                    </a:xfrm>
                    <a:prstGeom prst="rect">
                      <a:avLst/>
                    </a:prstGeom>
                    <a:noFill/>
                    <a:ln>
                      <a:noFill/>
                    </a:ln>
                  </pic:spPr>
                </pic:pic>
              </a:graphicData>
            </a:graphic>
          </wp:anchor>
        </w:drawing>
      </w:r>
      <w:r>
        <w:rPr>
          <w:noProof/>
          <w:sz w:val="22"/>
          <w:szCs w:val="22"/>
        </w:rPr>
        <w:drawing>
          <wp:anchor distT="0" distB="0" distL="114300" distR="114300" simplePos="0" relativeHeight="251665408" behindDoc="1" locked="0" layoutInCell="1" allowOverlap="1" wp14:anchorId="75388A55" wp14:editId="69427CBC">
            <wp:simplePos x="0" y="0"/>
            <wp:positionH relativeFrom="column">
              <wp:posOffset>-15240</wp:posOffset>
            </wp:positionH>
            <wp:positionV relativeFrom="paragraph">
              <wp:posOffset>1050290</wp:posOffset>
            </wp:positionV>
            <wp:extent cx="6124575" cy="26098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4575" cy="2609850"/>
                    </a:xfrm>
                    <a:prstGeom prst="rect">
                      <a:avLst/>
                    </a:prstGeom>
                    <a:noFill/>
                    <a:ln>
                      <a:noFill/>
                    </a:ln>
                  </pic:spPr>
                </pic:pic>
              </a:graphicData>
            </a:graphic>
          </wp:anchor>
        </w:drawing>
      </w:r>
      <w:r w:rsidR="00B92B30">
        <w:rPr>
          <w:sz w:val="22"/>
          <w:szCs w:val="22"/>
        </w:rPr>
        <w:t xml:space="preserve">Add </w:t>
      </w:r>
      <w:r w:rsidR="007F4F85">
        <w:rPr>
          <w:sz w:val="22"/>
          <w:szCs w:val="22"/>
        </w:rPr>
        <w:t>a detailed flowchart to explain the functionality of your embedded software</w:t>
      </w:r>
      <w:r w:rsidR="00B92B30">
        <w:rPr>
          <w:sz w:val="22"/>
          <w:szCs w:val="22"/>
        </w:rPr>
        <w:t xml:space="preserve">. </w:t>
      </w:r>
      <w:r w:rsidR="007F4F85">
        <w:rPr>
          <w:sz w:val="22"/>
          <w:szCs w:val="22"/>
        </w:rPr>
        <w:t xml:space="preserve">Use appropriate symbols. The flowchart should clearly indicate how your embedded software work so someone else can use it to modify your software </w:t>
      </w:r>
      <w:r w:rsidR="00B92B30">
        <w:rPr>
          <w:sz w:val="22"/>
          <w:szCs w:val="22"/>
        </w:rPr>
        <w:t xml:space="preserve">without having to talk to your team. </w:t>
      </w:r>
      <w:r w:rsidR="00973174">
        <w:rPr>
          <w:sz w:val="22"/>
          <w:szCs w:val="22"/>
        </w:rPr>
        <w:t>You may divide the flowchart into a few flowcharts if required. Also, i</w:t>
      </w:r>
      <w:r w:rsidR="00B92B30">
        <w:rPr>
          <w:sz w:val="22"/>
          <w:szCs w:val="22"/>
        </w:rPr>
        <w:t xml:space="preserve">f needed include a short paragraph </w:t>
      </w:r>
      <w:r w:rsidR="00973174">
        <w:rPr>
          <w:sz w:val="22"/>
          <w:szCs w:val="22"/>
        </w:rPr>
        <w:t xml:space="preserve">and/or pseudo code to provide </w:t>
      </w:r>
      <w:r w:rsidR="00B92B30">
        <w:rPr>
          <w:sz w:val="22"/>
          <w:szCs w:val="22"/>
        </w:rPr>
        <w:t>detail</w:t>
      </w:r>
      <w:r w:rsidR="00973174">
        <w:rPr>
          <w:sz w:val="22"/>
          <w:szCs w:val="22"/>
        </w:rPr>
        <w:t>s of</w:t>
      </w:r>
      <w:r w:rsidR="00B92B30">
        <w:rPr>
          <w:sz w:val="22"/>
          <w:szCs w:val="22"/>
        </w:rPr>
        <w:t xml:space="preserve"> any special features of the design.</w:t>
      </w:r>
    </w:p>
    <w:p w14:paraId="27EF3ED1" w14:textId="77777777" w:rsidR="002A55C0" w:rsidRDefault="002A55C0">
      <w:pPr>
        <w:spacing w:after="200"/>
        <w:rPr>
          <w:rFonts w:ascii="Verdana" w:eastAsiaTheme="majorEastAsia" w:hAnsi="Verdana" w:cstheme="majorBidi"/>
          <w:b/>
          <w:bCs/>
          <w:color w:val="002C54"/>
          <w:sz w:val="28"/>
          <w:szCs w:val="28"/>
          <w:lang w:val="en-US" w:eastAsia="ja-JP"/>
        </w:rPr>
      </w:pPr>
      <w:r>
        <w:br w:type="page"/>
      </w:r>
    </w:p>
    <w:p w14:paraId="31ECA0C5" w14:textId="682D2B9E" w:rsidR="00DD4573" w:rsidRDefault="00DD4573" w:rsidP="00DD4573">
      <w:pPr>
        <w:pStyle w:val="Heading2"/>
      </w:pPr>
      <w:r>
        <w:lastRenderedPageBreak/>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0A43A7EC" w14:textId="77777777" w:rsidR="00FD298E" w:rsidRDefault="00FD298E" w:rsidP="000472AF">
      <w:pPr>
        <w:jc w:val="center"/>
      </w:pPr>
    </w:p>
    <w:p w14:paraId="3B967177" w14:textId="77777777" w:rsidR="00FD298E" w:rsidRDefault="00FD298E" w:rsidP="000472AF">
      <w:pPr>
        <w:jc w:val="center"/>
      </w:pPr>
    </w:p>
    <w:p w14:paraId="2E10E0D3" w14:textId="77777777" w:rsidR="00FD298E" w:rsidRDefault="00FD298E" w:rsidP="000472AF">
      <w:pPr>
        <w:jc w:val="center"/>
      </w:pPr>
    </w:p>
    <w:p w14:paraId="4A169F22" w14:textId="158BC4FD" w:rsidR="000472AF" w:rsidRDefault="000472AF" w:rsidP="000472AF">
      <w:pPr>
        <w:jc w:val="center"/>
      </w:pPr>
      <w:r>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lastRenderedPageBreak/>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w:t>
      </w:r>
      <w:r>
        <w:rPr>
          <w:sz w:val="22"/>
          <w:szCs w:val="22"/>
        </w:rPr>
        <w:lastRenderedPageBreak/>
        <w:t xml:space="preserve">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8"/>
          <w:headerReference w:type="default" r:id="rId19"/>
          <w:footerReference w:type="default" r:id="rId20"/>
          <w:headerReference w:type="first" r:id="rId21"/>
          <w:footerReference w:type="first" r:id="rId22"/>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3"/>
      <w:headerReference w:type="default" r:id="rId24"/>
      <w:footerReference w:type="default" r:id="rId25"/>
      <w:headerReference w:type="first" r:id="rId26"/>
      <w:footerReference w:type="first" r:id="rId27"/>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731FEE" w14:textId="77777777" w:rsidR="00C13E7A" w:rsidRDefault="00C13E7A" w:rsidP="00F42576">
      <w:r>
        <w:separator/>
      </w:r>
    </w:p>
    <w:p w14:paraId="5B9CA13C" w14:textId="77777777" w:rsidR="00C13E7A" w:rsidRDefault="00C13E7A"/>
  </w:endnote>
  <w:endnote w:type="continuationSeparator" w:id="0">
    <w:p w14:paraId="62C9CC56" w14:textId="77777777" w:rsidR="00C13E7A" w:rsidRDefault="00C13E7A" w:rsidP="00F42576">
      <w:r>
        <w:continuationSeparator/>
      </w:r>
    </w:p>
    <w:p w14:paraId="72B0ED4F" w14:textId="77777777" w:rsidR="00C13E7A" w:rsidRDefault="00C13E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506F4" w14:textId="77777777" w:rsidR="00C13E7A" w:rsidRDefault="00C13E7A" w:rsidP="00F42576">
      <w:r>
        <w:separator/>
      </w:r>
    </w:p>
    <w:p w14:paraId="4A48647B" w14:textId="77777777" w:rsidR="00C13E7A" w:rsidRDefault="00C13E7A"/>
  </w:footnote>
  <w:footnote w:type="continuationSeparator" w:id="0">
    <w:p w14:paraId="79491B54" w14:textId="77777777" w:rsidR="00C13E7A" w:rsidRDefault="00C13E7A" w:rsidP="00F42576">
      <w:r>
        <w:continuationSeparator/>
      </w:r>
    </w:p>
    <w:p w14:paraId="04AA5995" w14:textId="77777777" w:rsidR="00C13E7A" w:rsidRDefault="00C13E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eader" Target="header3.xml"/><Relationship Id="rId26" Type="http://schemas.openxmlformats.org/officeDocument/2006/relationships/header" Target="header8.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header" Target="header6.xml"/><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2273BC-A1FF-49A2-BC58-5DFB629DC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183</TotalTime>
  <Pages>10</Pages>
  <Words>1268</Words>
  <Characters>7232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63</cp:revision>
  <cp:lastPrinted>2020-05-20T02:35:00Z</cp:lastPrinted>
  <dcterms:created xsi:type="dcterms:W3CDTF">2020-10-08T23:25:00Z</dcterms:created>
  <dcterms:modified xsi:type="dcterms:W3CDTF">2020-10-19T04:25:00Z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